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19:15</w:t>
      </w:r>
    </w:p>
    <w:p w:rsidR="00000000" w:rsidDel="00000000" w:rsidP="00000000" w:rsidRDefault="00000000" w:rsidRPr="00000000" w14:paraId="00000005">
      <w:pPr>
        <w:spacing w:line="276" w:lineRule="auto"/>
        <w:rPr/>
      </w:pPr>
      <w:r w:rsidDel="00000000" w:rsidR="00000000" w:rsidRPr="00000000">
        <w:rPr>
          <w:rtl w:val="0"/>
        </w:rPr>
        <w:t xml:space="preserve">End time: 20:15</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1.5</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Had a quick sync with the team to clarify the general direction of the project. We revisited some of the ideas discussed earlier and made light progress on setting up basic structure in the shared resources. Also ensured the GitHub repo and shared folders are accessible to everyone.</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Finalize the list of user stories and start converting them into actionable development tasks. If time permits, begin outlining the technical structure for the backend logic.</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Met with the team to discuss the project strategies and possible initial steps. We set up the GitHub repository and began conversations of potential roles for each team member.</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Start working with the team on the design of the system architecture and exploring potential first implementation steps.</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 all got together as a team for the first time to talk about our strategy for how exactly we are going to develop our AI Resume Generator and all of the technicalities of planning the scrum and the project in github. Continued to discuss our design process.</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Continued planning out project architecture, got set up with team on github</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Continue working with team on system design document </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None currently</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We reviewed the general schedule for upcoming meetings and discussed the initial steps each group member will take to advance the project before beginning code implementation.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ensure efficient contribution from everyone, we plan to begin by collaboratively working on the project architecture. This will help us identify each member’s strengths, allowing us to divide the work accordingly. </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